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141"/>
        <w:rPr>
          <w:b w:val="1"/>
        </w:rPr>
      </w:pPr>
      <w:r w:rsidDel="00000000" w:rsidR="00000000" w:rsidRPr="00000000">
        <w:rPr>
          <w:b w:val="1"/>
          <w:rtl w:val="0"/>
        </w:rPr>
        <w:t xml:space="preserve">Informacja prasowa</w:t>
      </w:r>
    </w:p>
    <w:p w:rsidR="00000000" w:rsidDel="00000000" w:rsidP="00000000" w:rsidRDefault="00000000" w:rsidRPr="00000000" w14:paraId="00000002">
      <w:pPr>
        <w:spacing w:line="276" w:lineRule="auto"/>
        <w:ind w:right="141"/>
        <w:jc w:val="right"/>
        <w:rPr/>
      </w:pPr>
      <w:r w:rsidDel="00000000" w:rsidR="00000000" w:rsidRPr="00000000">
        <w:rPr>
          <w:rtl w:val="0"/>
        </w:rPr>
        <w:t xml:space="preserve">Warszawa, 13.10.2022 r.</w:t>
      </w:r>
    </w:p>
    <w:p w:rsidR="00000000" w:rsidDel="00000000" w:rsidP="00000000" w:rsidRDefault="00000000" w:rsidRPr="00000000" w14:paraId="00000003">
      <w:pPr>
        <w:spacing w:line="276" w:lineRule="auto"/>
        <w:ind w:right="560"/>
        <w:jc w:val="both"/>
        <w:rPr>
          <w:sz w:val="22"/>
          <w:szCs w:val="22"/>
        </w:rPr>
      </w:pPr>
      <w:r w:rsidDel="00000000" w:rsidR="00000000" w:rsidRPr="00000000">
        <w:rPr>
          <w:rtl w:val="0"/>
        </w:rPr>
      </w:r>
    </w:p>
    <w:p w:rsidR="00000000" w:rsidDel="00000000" w:rsidP="00000000" w:rsidRDefault="00000000" w:rsidRPr="00000000" w14:paraId="00000004">
      <w:pPr>
        <w:pBdr>
          <w:top w:color="549e39" w:space="0" w:sz="4" w:val="single"/>
          <w:bottom w:color="549e39" w:space="0" w:sz="4" w:val="single"/>
        </w:pBdr>
        <w:jc w:val="both"/>
        <w:rPr>
          <w:b w:val="1"/>
          <w:color w:val="538135"/>
          <w:sz w:val="36"/>
          <w:szCs w:val="36"/>
          <w:u w:val="none"/>
        </w:rPr>
      </w:pPr>
      <w:bookmarkStart w:colFirst="0" w:colLast="0" w:name="_heading=h.gjdgxs" w:id="0"/>
      <w:bookmarkEnd w:id="0"/>
      <w:r w:rsidDel="00000000" w:rsidR="00000000" w:rsidRPr="00000000">
        <w:rPr>
          <w:b w:val="1"/>
          <w:color w:val="538135"/>
          <w:sz w:val="36"/>
          <w:szCs w:val="36"/>
          <w:u w:val="none"/>
          <w:rtl w:val="0"/>
        </w:rPr>
        <w:t xml:space="preserve">delio nie zwalnia tempa! </w:t>
      </w:r>
      <w:r w:rsidDel="00000000" w:rsidR="00000000" w:rsidRPr="00000000">
        <w:rPr>
          <w:b w:val="1"/>
          <w:color w:val="538135"/>
          <w:sz w:val="36"/>
          <w:szCs w:val="36"/>
          <w:rtl w:val="0"/>
        </w:rPr>
        <w:t xml:space="preserve">D</w:t>
      </w:r>
      <w:r w:rsidDel="00000000" w:rsidR="00000000" w:rsidRPr="00000000">
        <w:rPr>
          <w:b w:val="1"/>
          <w:color w:val="538135"/>
          <w:sz w:val="36"/>
          <w:szCs w:val="36"/>
          <w:u w:val="none"/>
          <w:rtl w:val="0"/>
        </w:rPr>
        <w:t xml:space="preserve">ebiut w Gdańsku </w:t>
      </w:r>
      <w:r w:rsidDel="00000000" w:rsidR="00000000" w:rsidRPr="00000000">
        <w:rPr>
          <w:b w:val="1"/>
          <w:color w:val="538135"/>
          <w:sz w:val="36"/>
          <w:szCs w:val="36"/>
          <w:rtl w:val="0"/>
        </w:rPr>
        <w:t xml:space="preserve">i </w:t>
      </w:r>
      <w:r w:rsidDel="00000000" w:rsidR="00000000" w:rsidRPr="00000000">
        <w:rPr>
          <w:b w:val="1"/>
          <w:color w:val="538135"/>
          <w:sz w:val="36"/>
          <w:szCs w:val="36"/>
          <w:u w:val="none"/>
          <w:rtl w:val="0"/>
        </w:rPr>
        <w:t xml:space="preserve">Sopocie</w:t>
      </w:r>
      <w:r w:rsidDel="00000000" w:rsidR="00000000" w:rsidRPr="00000000">
        <w:rPr>
          <w:b w:val="1"/>
          <w:color w:val="538135"/>
          <w:sz w:val="36"/>
          <w:szCs w:val="36"/>
          <w:u w:val="none"/>
          <w:rtl w:val="0"/>
        </w:rPr>
        <w:t xml:space="preserve"> </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b w:val="1"/>
          <w:color w:val="000000"/>
          <w:sz w:val="24"/>
          <w:szCs w:val="24"/>
        </w:rPr>
      </w:pPr>
      <w:r w:rsidDel="00000000" w:rsidR="00000000" w:rsidRPr="00000000">
        <w:rPr>
          <w:b w:val="1"/>
          <w:color w:val="000000"/>
          <w:sz w:val="24"/>
          <w:szCs w:val="24"/>
          <w:rtl w:val="0"/>
        </w:rPr>
        <w:t xml:space="preserve">Lite e-Commerce utrzymuje </w:t>
      </w:r>
      <w:r w:rsidDel="00000000" w:rsidR="00000000" w:rsidRPr="00000000">
        <w:rPr>
          <w:b w:val="1"/>
          <w:sz w:val="24"/>
          <w:szCs w:val="24"/>
          <w:rtl w:val="0"/>
        </w:rPr>
        <w:t xml:space="preserve">tempo ekspansji</w:t>
      </w:r>
      <w:r w:rsidDel="00000000" w:rsidR="00000000" w:rsidRPr="00000000">
        <w:rPr>
          <w:b w:val="1"/>
          <w:color w:val="000000"/>
          <w:sz w:val="24"/>
          <w:szCs w:val="24"/>
          <w:rtl w:val="0"/>
        </w:rPr>
        <w:t xml:space="preserve"> delio</w:t>
      </w:r>
      <w:r w:rsidDel="00000000" w:rsidR="00000000" w:rsidRPr="00000000">
        <w:rPr>
          <w:b w:val="1"/>
          <w:sz w:val="24"/>
          <w:szCs w:val="24"/>
          <w:rtl w:val="0"/>
        </w:rPr>
        <w:t xml:space="preserve"> </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supermarketu online. Po wrześniowym debiucie w Krakowie, usługa została uruchomiona w </w:t>
      </w:r>
      <w:r w:rsidDel="00000000" w:rsidR="00000000" w:rsidRPr="00000000">
        <w:rPr>
          <w:b w:val="1"/>
          <w:sz w:val="24"/>
          <w:szCs w:val="24"/>
          <w:rtl w:val="0"/>
        </w:rPr>
        <w:t xml:space="preserve">dwóch kolejnych</w:t>
      </w:r>
      <w:r w:rsidDel="00000000" w:rsidR="00000000" w:rsidRPr="00000000">
        <w:rPr>
          <w:b w:val="1"/>
          <w:color w:val="000000"/>
          <w:sz w:val="24"/>
          <w:szCs w:val="24"/>
          <w:rtl w:val="0"/>
        </w:rPr>
        <w:t xml:space="preserve"> dużych miastach w Polsce</w:t>
      </w:r>
      <w:r w:rsidDel="00000000" w:rsidR="00000000" w:rsidRPr="00000000">
        <w:rPr>
          <w:b w:val="1"/>
          <w:sz w:val="24"/>
          <w:szCs w:val="24"/>
          <w:rtl w:val="0"/>
        </w:rPr>
        <w:t xml:space="preserve"> –</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t</w:t>
      </w:r>
      <w:r w:rsidDel="00000000" w:rsidR="00000000" w:rsidRPr="00000000">
        <w:rPr>
          <w:b w:val="1"/>
          <w:color w:val="000000"/>
          <w:sz w:val="24"/>
          <w:szCs w:val="24"/>
          <w:rtl w:val="0"/>
        </w:rPr>
        <w:t xml:space="preserve">ym razem w Gdańsku i Sopocie. To znaczący krok w rozwoju firmy na polskim rynku e-grocery.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color w:val="000000"/>
          <w:sz w:val="24"/>
          <w:szCs w:val="24"/>
        </w:rPr>
      </w:pPr>
      <w:r w:rsidDel="00000000" w:rsidR="00000000" w:rsidRPr="00000000">
        <w:rPr>
          <w:sz w:val="24"/>
          <w:szCs w:val="24"/>
          <w:rtl w:val="0"/>
        </w:rPr>
        <w:t xml:space="preserve">Już </w:t>
      </w:r>
      <w:r w:rsidDel="00000000" w:rsidR="00000000" w:rsidRPr="00000000">
        <w:rPr>
          <w:color w:val="000000"/>
          <w:sz w:val="24"/>
          <w:szCs w:val="24"/>
          <w:rtl w:val="0"/>
        </w:rPr>
        <w:t xml:space="preserve">od 13 października</w:t>
      </w:r>
      <w:r w:rsidDel="00000000" w:rsidR="00000000" w:rsidRPr="00000000">
        <w:rPr>
          <w:sz w:val="24"/>
          <w:szCs w:val="24"/>
          <w:rtl w:val="0"/>
        </w:rPr>
        <w:t xml:space="preserve"> kurierzy delio</w:t>
      </w:r>
      <w:r w:rsidDel="00000000" w:rsidR="00000000" w:rsidRPr="00000000">
        <w:rPr>
          <w:color w:val="000000"/>
          <w:sz w:val="24"/>
          <w:szCs w:val="24"/>
          <w:rtl w:val="0"/>
        </w:rPr>
        <w:t xml:space="preserve"> dostarczają mieszkańcom Gdańska i Sopotu produkty spożywcze oraz artykuły gospodarstwa domowego. Usługa na tle konkurencji wyróżnia się czasem dostawy oraz liczbą dostępnych </w:t>
      </w:r>
      <w:r w:rsidDel="00000000" w:rsidR="00000000" w:rsidRPr="00000000">
        <w:rPr>
          <w:sz w:val="24"/>
          <w:szCs w:val="24"/>
          <w:rtl w:val="0"/>
        </w:rPr>
        <w:t xml:space="preserve">produktów</w:t>
      </w:r>
      <w:r w:rsidDel="00000000" w:rsidR="00000000" w:rsidRPr="00000000">
        <w:rPr>
          <w:color w:val="000000"/>
          <w:sz w:val="24"/>
          <w:szCs w:val="24"/>
          <w:rtl w:val="0"/>
        </w:rPr>
        <w:t xml:space="preserve">. Klient może wybierać spo</w:t>
      </w:r>
      <w:r w:rsidDel="00000000" w:rsidR="00000000" w:rsidRPr="00000000">
        <w:rPr>
          <w:sz w:val="24"/>
          <w:szCs w:val="24"/>
          <w:rtl w:val="0"/>
        </w:rPr>
        <w:t xml:space="preserve">śród 5 tysięcy artykułów, które mogą zostać dostarczone nawet w godzinę </w:t>
      </w:r>
      <w:r w:rsidDel="00000000" w:rsidR="00000000" w:rsidRPr="00000000">
        <w:rPr>
          <w:color w:val="000000"/>
          <w:sz w:val="24"/>
          <w:szCs w:val="24"/>
          <w:rtl w:val="0"/>
        </w:rPr>
        <w:t xml:space="preserve">od momentu złożenia </w:t>
      </w:r>
      <w:r w:rsidDel="00000000" w:rsidR="00000000" w:rsidRPr="00000000">
        <w:rPr>
          <w:sz w:val="24"/>
          <w:szCs w:val="24"/>
          <w:rtl w:val="0"/>
        </w:rPr>
        <w:t xml:space="preserve">zamówienia</w:t>
      </w:r>
      <w:r w:rsidDel="00000000" w:rsidR="00000000" w:rsidRPr="00000000">
        <w:rPr>
          <w:color w:val="000000"/>
          <w:sz w:val="24"/>
          <w:szCs w:val="24"/>
          <w:rtl w:val="0"/>
        </w:rPr>
        <w:t xml:space="preserve">. Co ważne, supermarket online działa przez siedem dni w tygodniu w godzinach 7:00</w:t>
      </w:r>
      <w:r w:rsidDel="00000000" w:rsidR="00000000" w:rsidRPr="00000000">
        <w:rPr>
          <w:sz w:val="24"/>
          <w:szCs w:val="24"/>
          <w:rtl w:val="0"/>
        </w:rPr>
        <w:t xml:space="preserve">-</w:t>
      </w:r>
      <w:r w:rsidDel="00000000" w:rsidR="00000000" w:rsidRPr="00000000">
        <w:rPr>
          <w:color w:val="000000"/>
          <w:sz w:val="24"/>
          <w:szCs w:val="24"/>
          <w:rtl w:val="0"/>
        </w:rPr>
        <w:t xml:space="preserve">23:00, co pozwala dostosować dostawę do swoich codziennych potrzeb. </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color w:val="000000"/>
          <w:sz w:val="24"/>
          <w:szCs w:val="24"/>
        </w:rPr>
      </w:pPr>
      <w:r w:rsidDel="00000000" w:rsidR="00000000" w:rsidRPr="00000000">
        <w:rPr>
          <w:i w:val="1"/>
          <w:color w:val="000000"/>
          <w:sz w:val="24"/>
          <w:szCs w:val="24"/>
          <w:rtl w:val="0"/>
        </w:rPr>
        <w:t xml:space="preserve">Zgodnie z naszymi założeniami, kontynuujemy ekspansję na polskim rynku e-grocery. Szybkie tempo rozwoju usługi oraz obecność w nowych lokalizacjach są dla nas największymi priorytetami. Wierzymy, że jakość świadczonych usług oraz najszybsza dostawa na rynku to nasze największe zalety </w:t>
      </w:r>
      <w:r w:rsidDel="00000000" w:rsidR="00000000" w:rsidRPr="00000000">
        <w:rPr>
          <w:color w:val="000000"/>
          <w:sz w:val="24"/>
          <w:szCs w:val="24"/>
          <w:rtl w:val="0"/>
        </w:rPr>
        <w:t xml:space="preserve">– mówi Maciej Nowakowski, COO Lite e-Commerce.</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sz w:val="24"/>
          <w:szCs w:val="24"/>
          <w:highlight w:val="yellow"/>
        </w:rPr>
      </w:pPr>
      <w:r w:rsidDel="00000000" w:rsidR="00000000" w:rsidRPr="00000000">
        <w:rPr>
          <w:sz w:val="24"/>
          <w:szCs w:val="24"/>
          <w:rtl w:val="0"/>
        </w:rPr>
        <w:t xml:space="preserve">Klienci supermarketu online mogą </w:t>
      </w:r>
      <w:r w:rsidDel="00000000" w:rsidR="00000000" w:rsidRPr="00000000">
        <w:rPr>
          <w:sz w:val="24"/>
          <w:szCs w:val="24"/>
          <w:rtl w:val="0"/>
        </w:rPr>
        <w:t xml:space="preserve">zamówić w supermarkecie online produkty znanych, światowych marek, jak i lokalnych producentów. Dla jeszcze większej wygody użytkowników uruchomiono aplikację, która pozwala </w:t>
      </w:r>
      <w:r w:rsidDel="00000000" w:rsidR="00000000" w:rsidRPr="00000000">
        <w:rPr>
          <w:sz w:val="24"/>
          <w:szCs w:val="24"/>
          <w:rtl w:val="0"/>
        </w:rPr>
        <w:t xml:space="preserve">na </w:t>
      </w:r>
      <w:r w:rsidDel="00000000" w:rsidR="00000000" w:rsidRPr="00000000">
        <w:rPr>
          <w:sz w:val="24"/>
          <w:szCs w:val="24"/>
          <w:rtl w:val="0"/>
        </w:rPr>
        <w:t xml:space="preserve">swobodne przemieszczanie się między platformami: np. dokończenie procesu zamówienia rozpoczętego na stronie internetowej delio.com.pl. </w:t>
      </w: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color w:val="000000"/>
          <w:sz w:val="24"/>
          <w:szCs w:val="24"/>
        </w:rPr>
      </w:pPr>
      <w:r w:rsidDel="00000000" w:rsidR="00000000" w:rsidRPr="00000000">
        <w:rPr>
          <w:color w:val="000000"/>
          <w:sz w:val="24"/>
          <w:szCs w:val="24"/>
          <w:rtl w:val="0"/>
        </w:rPr>
        <w:t xml:space="preserve">Twórcy usługi z Lite e-Commerce poważnie podchodzą również do tematu ekologii. Skutery elektryczne stanowią większość pojazdów w posiadanej przez nich flocie, a zakupy </w:t>
      </w:r>
      <w:r w:rsidDel="00000000" w:rsidR="00000000" w:rsidRPr="00000000">
        <w:rPr>
          <w:color w:val="000000"/>
          <w:sz w:val="24"/>
          <w:szCs w:val="24"/>
          <w:rtl w:val="0"/>
        </w:rPr>
        <w:t xml:space="preserve">pakowane</w:t>
      </w:r>
      <w:r w:rsidDel="00000000" w:rsidR="00000000" w:rsidRPr="00000000">
        <w:rPr>
          <w:color w:val="000000"/>
          <w:sz w:val="24"/>
          <w:szCs w:val="24"/>
          <w:rtl w:val="0"/>
        </w:rPr>
        <w:t xml:space="preserve"> są w ekologiczne papierowe torby oraz biodegradowalne siatki.</w:t>
      </w: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b w:val="1"/>
          <w:color w:val="000000"/>
          <w:sz w:val="24"/>
          <w:szCs w:val="24"/>
        </w:rPr>
      </w:pPr>
      <w:r w:rsidDel="00000000" w:rsidR="00000000" w:rsidRPr="00000000">
        <w:rPr>
          <w:b w:val="1"/>
          <w:color w:val="000000"/>
          <w:sz w:val="24"/>
          <w:szCs w:val="24"/>
          <w:rtl w:val="0"/>
        </w:rPr>
        <w:t xml:space="preserve">Wygodnie przez Internet </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color w:val="000000"/>
          <w:sz w:val="24"/>
          <w:szCs w:val="24"/>
        </w:rPr>
      </w:pPr>
      <w:r w:rsidDel="00000000" w:rsidR="00000000" w:rsidRPr="00000000">
        <w:rPr>
          <w:color w:val="000000"/>
          <w:sz w:val="24"/>
          <w:szCs w:val="24"/>
          <w:rtl w:val="0"/>
        </w:rPr>
        <w:t xml:space="preserve">Zakupy przez Internet, również te spożywcze, to </w:t>
      </w:r>
      <w:r w:rsidDel="00000000" w:rsidR="00000000" w:rsidRPr="00000000">
        <w:rPr>
          <w:sz w:val="24"/>
          <w:szCs w:val="24"/>
          <w:rtl w:val="0"/>
        </w:rPr>
        <w:t xml:space="preserve">nawyk, który przybrał na sile</w:t>
      </w:r>
      <w:r w:rsidDel="00000000" w:rsidR="00000000" w:rsidRPr="00000000">
        <w:rPr>
          <w:color w:val="000000"/>
          <w:sz w:val="24"/>
          <w:szCs w:val="24"/>
          <w:rtl w:val="0"/>
        </w:rPr>
        <w:t xml:space="preserve"> w trakcie pandemii</w:t>
      </w:r>
      <w:r w:rsidDel="00000000" w:rsidR="00000000" w:rsidRPr="00000000">
        <w:rPr>
          <w:sz w:val="24"/>
          <w:szCs w:val="24"/>
          <w:rtl w:val="0"/>
        </w:rPr>
        <w:t xml:space="preserve">.</w:t>
      </w:r>
      <w:r w:rsidDel="00000000" w:rsidR="00000000" w:rsidRPr="00000000">
        <w:rPr>
          <w:color w:val="000000"/>
          <w:sz w:val="24"/>
          <w:szCs w:val="24"/>
          <w:rtl w:val="0"/>
        </w:rPr>
        <w:t xml:space="preserve"> </w:t>
      </w:r>
      <w:r w:rsidDel="00000000" w:rsidR="00000000" w:rsidRPr="00000000">
        <w:rPr>
          <w:sz w:val="24"/>
          <w:szCs w:val="24"/>
          <w:rtl w:val="0"/>
        </w:rPr>
        <w:t xml:space="preserve">Usługi z dowozem przyszły z pomocą osobom zamkniętym w domach. O</w:t>
      </w:r>
      <w:r w:rsidDel="00000000" w:rsidR="00000000" w:rsidRPr="00000000">
        <w:rPr>
          <w:sz w:val="24"/>
          <w:szCs w:val="24"/>
          <w:rtl w:val="0"/>
        </w:rPr>
        <w:t xml:space="preserve">gromne t</w:t>
      </w:r>
      <w:r w:rsidDel="00000000" w:rsidR="00000000" w:rsidRPr="00000000">
        <w:rPr>
          <w:sz w:val="24"/>
          <w:szCs w:val="24"/>
          <w:rtl w:val="0"/>
        </w:rPr>
        <w:t xml:space="preserve">empo rozwoju e-grocery</w:t>
      </w:r>
      <w:r w:rsidDel="00000000" w:rsidR="00000000" w:rsidRPr="00000000">
        <w:rPr>
          <w:sz w:val="24"/>
          <w:szCs w:val="24"/>
          <w:rtl w:val="0"/>
        </w:rPr>
        <w:t xml:space="preserve"> wskazuje jednak na to, że zwyczaj dokonywania wygodnych zakupów online zostanie z nami na dług</w:t>
      </w:r>
      <w:r w:rsidDel="00000000" w:rsidR="00000000" w:rsidRPr="00000000">
        <w:rPr>
          <w:sz w:val="24"/>
          <w:szCs w:val="24"/>
          <w:rtl w:val="0"/>
        </w:rPr>
        <w:t xml:space="preserve">o. Choć pandemiczne restrykcje si</w:t>
      </w:r>
      <w:r w:rsidDel="00000000" w:rsidR="00000000" w:rsidRPr="00000000">
        <w:rPr>
          <w:color w:val="000000"/>
          <w:sz w:val="24"/>
          <w:szCs w:val="24"/>
          <w:rtl w:val="0"/>
        </w:rPr>
        <w:t xml:space="preserve">ę skończyły, Polacy </w:t>
      </w:r>
      <w:r w:rsidDel="00000000" w:rsidR="00000000" w:rsidRPr="00000000">
        <w:rPr>
          <w:sz w:val="24"/>
          <w:szCs w:val="24"/>
          <w:rtl w:val="0"/>
        </w:rPr>
        <w:t xml:space="preserve">wciąż bardzo </w:t>
      </w:r>
      <w:r w:rsidDel="00000000" w:rsidR="00000000" w:rsidRPr="00000000">
        <w:rPr>
          <w:color w:val="000000"/>
          <w:sz w:val="24"/>
          <w:szCs w:val="24"/>
          <w:rtl w:val="0"/>
        </w:rPr>
        <w:t xml:space="preserve">chętnie korzystają z takich rozwiązań. Doceniają je za oszczędność czasu oraz możliwość zrobienia zakupów o dowolnej porze. Jest to zwyczajnie zbyt wygodne rozwiązanie, by z ni</w:t>
      </w:r>
      <w:r w:rsidDel="00000000" w:rsidR="00000000" w:rsidRPr="00000000">
        <w:rPr>
          <w:sz w:val="24"/>
          <w:szCs w:val="24"/>
          <w:rtl w:val="0"/>
        </w:rPr>
        <w:t xml:space="preserve">ego</w:t>
      </w:r>
      <w:r w:rsidDel="00000000" w:rsidR="00000000" w:rsidRPr="00000000">
        <w:rPr>
          <w:color w:val="000000"/>
          <w:sz w:val="24"/>
          <w:szCs w:val="24"/>
          <w:rtl w:val="0"/>
        </w:rPr>
        <w:t xml:space="preserve"> nie korzystać, choćby od czasu do czasu. Dlatego supermarket online delio planuje rozszerzyć zakres działalności o kolejne miasta.</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color w:val="000000"/>
          <w:sz w:val="24"/>
          <w:szCs w:val="24"/>
        </w:rPr>
      </w:pPr>
      <w:r w:rsidDel="00000000" w:rsidR="00000000" w:rsidRPr="00000000">
        <w:rPr>
          <w:i w:val="1"/>
          <w:color w:val="000000"/>
          <w:sz w:val="24"/>
          <w:szCs w:val="24"/>
          <w:rtl w:val="0"/>
        </w:rPr>
        <w:t xml:space="preserve">Zależy nam na jak najszybszym rozwoju obu usług, dlatego na bieżąco analizujemy możliwość pojawiania się w kolejnych miastach. Wybierając następne lokalizacje, pod uwagę bierzemy wiele różnych czynników, takich jak dane demograficzne, dostępność lokalnych dostawców czy obecność konkurencji </w:t>
      </w:r>
      <w:r w:rsidDel="00000000" w:rsidR="00000000" w:rsidRPr="00000000">
        <w:rPr>
          <w:color w:val="000000"/>
          <w:sz w:val="24"/>
          <w:szCs w:val="24"/>
          <w:rtl w:val="0"/>
        </w:rPr>
        <w:t xml:space="preserve">– tłumaczy Nowakowski. </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160" w:lineRule="auto"/>
        <w:jc w:val="both"/>
        <w:rPr>
          <w:rFonts w:ascii="Times New Roman" w:cs="Times New Roman" w:eastAsia="Times New Roman" w:hAnsi="Times New Roman"/>
          <w:color w:val="000000"/>
          <w:sz w:val="24"/>
          <w:szCs w:val="24"/>
        </w:rPr>
      </w:pPr>
      <w:r w:rsidDel="00000000" w:rsidR="00000000" w:rsidRPr="00000000">
        <w:rPr>
          <w:b w:val="1"/>
          <w:sz w:val="24"/>
          <w:szCs w:val="24"/>
          <w:rtl w:val="0"/>
        </w:rPr>
        <w:t xml:space="preserve">Ceny niektórych produktów zamrożone do końca października </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160" w:lineRule="auto"/>
        <w:jc w:val="both"/>
        <w:rPr>
          <w:rFonts w:ascii="Times New Roman" w:cs="Times New Roman" w:eastAsia="Times New Roman" w:hAnsi="Times New Roman"/>
          <w:color w:val="000000"/>
          <w:sz w:val="24"/>
          <w:szCs w:val="24"/>
        </w:rPr>
      </w:pPr>
      <w:r w:rsidDel="00000000" w:rsidR="00000000" w:rsidRPr="00000000">
        <w:rPr>
          <w:sz w:val="24"/>
          <w:szCs w:val="24"/>
          <w:rtl w:val="0"/>
        </w:rPr>
        <w:t xml:space="preserve">Supermarket online delio uruchomił własną akcję, która ma przeciwdziałać skutkom inflacji. Do końca października br. ceny 500 towarów nie zostaną podniesione. W ramach kampanii zaprojektowano również landing page, który prezentuje całą promocyjną ofertę delio.</w:t>
      </w:r>
      <w:r w:rsidDel="00000000" w:rsidR="00000000" w:rsidRPr="00000000">
        <w:rPr>
          <w:rtl w:val="0"/>
        </w:rPr>
      </w:r>
    </w:p>
    <w:p w:rsidR="00000000" w:rsidDel="00000000" w:rsidP="00000000" w:rsidRDefault="00000000" w:rsidRPr="00000000" w14:paraId="0000000F">
      <w:pPr>
        <w:spacing w:after="160" w:line="256" w:lineRule="auto"/>
        <w:jc w:val="both"/>
        <w:rPr>
          <w:b w:val="1"/>
          <w:color w:val="000000"/>
          <w:sz w:val="24"/>
          <w:szCs w:val="24"/>
        </w:rPr>
      </w:pPr>
      <w:r w:rsidDel="00000000" w:rsidR="00000000" w:rsidRPr="00000000">
        <w:rPr>
          <w:b w:val="1"/>
          <w:color w:val="000000"/>
          <w:sz w:val="24"/>
          <w:szCs w:val="24"/>
          <w:rtl w:val="0"/>
        </w:rPr>
        <w:t xml:space="preserve">delio – asystent w codziennych zakupach </w:t>
      </w:r>
    </w:p>
    <w:p w:rsidR="00000000" w:rsidDel="00000000" w:rsidP="00000000" w:rsidRDefault="00000000" w:rsidRPr="00000000" w14:paraId="00000010">
      <w:pPr>
        <w:spacing w:after="160" w:line="256" w:lineRule="auto"/>
        <w:jc w:val="both"/>
        <w:rPr>
          <w:color w:val="000000"/>
          <w:sz w:val="24"/>
          <w:szCs w:val="24"/>
        </w:rPr>
      </w:pPr>
      <w:r w:rsidDel="00000000" w:rsidR="00000000" w:rsidRPr="00000000">
        <w:rPr>
          <w:color w:val="000000"/>
          <w:sz w:val="24"/>
          <w:szCs w:val="24"/>
          <w:rtl w:val="0"/>
        </w:rPr>
        <w:t xml:space="preserve">delio opiera się na prostych założeniach: chce odpowiadać na potrzeby klientów, którzy doceniają wysoką jakość, szukają szerokiego asortymentu, a jednocześnie w natłoku obowiązków chcą zaoszczędzić czas na to, co dla nich ważne. Twórcy rozwiązania porównują delio do codziennego asystenta, który nie tylko dostarczy klientom to, czego potrzebują, ale również sprawi, że zakupy staną się łatwiejsze. Zagwarantować ma to między innymi najszybsza dostawa produktów w tym segmencie rynku, co w połączeniu z dużym wyborem artykułów sprawia, że użytkownicy nie muszą planować zakupów na kilka dni do przodu. </w:t>
      </w:r>
    </w:p>
    <w:p w:rsidR="00000000" w:rsidDel="00000000" w:rsidP="00000000" w:rsidRDefault="00000000" w:rsidRPr="00000000" w14:paraId="00000011">
      <w:pPr>
        <w:spacing w:after="240" w:before="240" w:line="256" w:lineRule="auto"/>
        <w:jc w:val="both"/>
        <w:rPr>
          <w:color w:val="000000"/>
          <w:sz w:val="24"/>
          <w:szCs w:val="24"/>
        </w:rPr>
      </w:pPr>
      <w:r w:rsidDel="00000000" w:rsidR="00000000" w:rsidRPr="00000000">
        <w:rPr>
          <w:color w:val="000000"/>
          <w:sz w:val="24"/>
          <w:szCs w:val="24"/>
          <w:rtl w:val="0"/>
        </w:rPr>
        <w:t xml:space="preserve">Na nowych, jaki i </w:t>
      </w:r>
      <w:r w:rsidDel="00000000" w:rsidR="00000000" w:rsidRPr="00000000">
        <w:rPr>
          <w:sz w:val="24"/>
          <w:szCs w:val="24"/>
          <w:rtl w:val="0"/>
        </w:rPr>
        <w:t xml:space="preserve">stałych</w:t>
      </w:r>
      <w:r w:rsidDel="00000000" w:rsidR="00000000" w:rsidRPr="00000000">
        <w:rPr>
          <w:color w:val="000000"/>
          <w:sz w:val="24"/>
          <w:szCs w:val="24"/>
          <w:rtl w:val="0"/>
        </w:rPr>
        <w:t xml:space="preserve"> użytkowników delio czeka specjalny kod „DELIO” (należy pamiętać o wielkich literach), dzięki któremu mogą zaoszczędzić aż do 450 zł. Do aktywacji promocji wystarczy, że wartość zamówionych produktów przekroczy 100 zł. Po wpisaniu kodu automatycznie otrzymamy 30 zł rabatu. Na użytkowników czeka aż 15 takich zniżek, a akcja trwa do 30 listopada br. Regulamin promocji dostępny </w:t>
      </w:r>
      <w:r w:rsidDel="00000000" w:rsidR="00000000" w:rsidRPr="00000000">
        <w:rPr>
          <w:sz w:val="24"/>
          <w:szCs w:val="24"/>
          <w:rtl w:val="0"/>
        </w:rPr>
        <w:t xml:space="preserve">jest </w:t>
      </w:r>
      <w:r w:rsidDel="00000000" w:rsidR="00000000" w:rsidRPr="00000000">
        <w:rPr>
          <w:color w:val="000000"/>
          <w:sz w:val="24"/>
          <w:szCs w:val="24"/>
          <w:rtl w:val="0"/>
        </w:rPr>
        <w:t xml:space="preserve">na delio.com.pl</w:t>
      </w:r>
    </w:p>
    <w:p w:rsidR="00000000" w:rsidDel="00000000" w:rsidP="00000000" w:rsidRDefault="00000000" w:rsidRPr="00000000" w14:paraId="00000012">
      <w:pPr>
        <w:spacing w:after="160" w:line="256" w:lineRule="auto"/>
        <w:jc w:val="both"/>
        <w:rPr>
          <w:color w:val="000000"/>
          <w:sz w:val="24"/>
          <w:szCs w:val="24"/>
        </w:rPr>
      </w:pPr>
      <w:r w:rsidDel="00000000" w:rsidR="00000000" w:rsidRPr="00000000">
        <w:rPr>
          <w:color w:val="000000"/>
          <w:sz w:val="24"/>
          <w:szCs w:val="24"/>
          <w:rtl w:val="0"/>
        </w:rPr>
        <w:t xml:space="preserve">Zamówień można dokonywać na stronie:</w:t>
      </w:r>
      <w:r w:rsidDel="00000000" w:rsidR="00000000" w:rsidRPr="00000000">
        <w:rPr>
          <w:sz w:val="24"/>
          <w:szCs w:val="24"/>
          <w:rtl w:val="0"/>
        </w:rPr>
        <w:t xml:space="preserve"> </w:t>
      </w:r>
      <w:hyperlink r:id="rId7">
        <w:r w:rsidDel="00000000" w:rsidR="00000000" w:rsidRPr="00000000">
          <w:rPr>
            <w:color w:val="0563c1"/>
            <w:sz w:val="24"/>
            <w:szCs w:val="24"/>
            <w:u w:val="single"/>
            <w:rtl w:val="0"/>
          </w:rPr>
          <w:t xml:space="preserve">www.delio.com.pl</w:t>
        </w:r>
      </w:hyperlink>
      <w:r w:rsidDel="00000000" w:rsidR="00000000" w:rsidRPr="00000000">
        <w:rPr>
          <w:sz w:val="24"/>
          <w:szCs w:val="24"/>
          <w:rtl w:val="0"/>
        </w:rPr>
        <w:t xml:space="preserve">. </w:t>
      </w:r>
      <w:r w:rsidDel="00000000" w:rsidR="00000000" w:rsidRPr="00000000">
        <w:rPr>
          <w:color w:val="000000"/>
          <w:sz w:val="24"/>
          <w:szCs w:val="24"/>
          <w:rtl w:val="0"/>
        </w:rPr>
        <w:t xml:space="preserve">Produkty dostarczane są codziennie od 7:00 do 23:00, również w niedziele i święta. Co więcej, w trakcie zakupów możemy wybrać optymalny termin dostawy, nawet w ciągu godziny od złożenia zamówienia.</w:t>
      </w:r>
    </w:p>
    <w:p w:rsidR="00000000" w:rsidDel="00000000" w:rsidP="00000000" w:rsidRDefault="00000000" w:rsidRPr="00000000" w14:paraId="00000013">
      <w:pPr>
        <w:jc w:val="both"/>
        <w:rPr/>
      </w:pPr>
      <w:r w:rsidDel="00000000" w:rsidR="00000000" w:rsidRPr="00000000">
        <w:rPr>
          <w:b w:val="1"/>
          <w:rtl w:val="0"/>
        </w:rPr>
        <w:t xml:space="preserve">Lite e-Commerce Sp. z o.o.</w:t>
      </w:r>
      <w:r w:rsidDel="00000000" w:rsidR="00000000" w:rsidRPr="00000000">
        <w:rPr>
          <w:rtl w:val="0"/>
        </w:rPr>
        <w:t xml:space="preserve"> - to spółka odpowiedzialna za rozwiązania e-commerce, która skupia się na tworzeniu technologii, produktów oraz zarządzaniu operacjami e-Commerce.</w:t>
      </w:r>
    </w:p>
    <w:p w:rsidR="00000000" w:rsidDel="00000000" w:rsidP="00000000" w:rsidRDefault="00000000" w:rsidRPr="00000000" w14:paraId="00000014">
      <w:pPr>
        <w:pBdr>
          <w:bottom w:color="000000" w:space="0" w:sz="6" w:val="single"/>
        </w:pBdr>
        <w:spacing w:line="276" w:lineRule="auto"/>
        <w:jc w:val="both"/>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Biuro Prasowe Lite e-Commerce</w:t>
        <w:br w:type="textWrapping"/>
        <w:t xml:space="preserve">Rafał Blank</w:t>
        <w:br w:type="textWrapping"/>
        <w:t xml:space="preserve">Email: </w:t>
      </w:r>
      <w:hyperlink r:id="rId8">
        <w:r w:rsidDel="00000000" w:rsidR="00000000" w:rsidRPr="00000000">
          <w:rPr>
            <w:color w:val="6b9f25"/>
            <w:u w:val="single"/>
            <w:rtl w:val="0"/>
          </w:rPr>
          <w:t xml:space="preserve">media@lite.tech</w:t>
        </w:r>
      </w:hyperlink>
      <w:r w:rsidDel="00000000" w:rsidR="00000000" w:rsidRPr="00000000">
        <w:rPr>
          <w:rtl w:val="0"/>
        </w:rPr>
        <w:br w:type="textWrapping"/>
        <w:t xml:space="preserve">Tel. kom.: 608 636 815 </w:t>
      </w:r>
    </w:p>
    <w:sectPr>
      <w:headerReference r:id="rId9" w:type="default"/>
      <w:footerReference r:id="rId10"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pos="4536"/>
        <w:tab w:val="right" w:pos="9046"/>
      </w:tabs>
      <w:rPr>
        <w:b w:val="1"/>
        <w:color w:val="538135"/>
        <w:sz w:val="36"/>
        <w:szCs w:val="36"/>
        <w:u w:val="none"/>
      </w:rPr>
    </w:pPr>
    <w:r w:rsidDel="00000000" w:rsidR="00000000" w:rsidRPr="00000000">
      <w:rPr/>
      <w:drawing>
        <wp:anchor allowOverlap="1" behindDoc="1" distB="0" distT="0" distL="0" distR="0" hidden="0" layoutInCell="1" locked="0" relativeHeight="0" simplePos="0">
          <wp:simplePos x="0" y="0"/>
          <wp:positionH relativeFrom="page">
            <wp:posOffset>5036820</wp:posOffset>
          </wp:positionH>
          <wp:positionV relativeFrom="page">
            <wp:posOffset>320681</wp:posOffset>
          </wp:positionV>
          <wp:extent cx="1333500" cy="704850"/>
          <wp:effectExtent b="0" l="0" r="0" t="0"/>
          <wp:wrapNone/>
          <wp:docPr descr="image1.jpg" id="1073741827" name="image1.jpg"/>
          <a:graphic>
            <a:graphicData uri="http://schemas.openxmlformats.org/drawingml/2006/picture">
              <pic:pic>
                <pic:nvPicPr>
                  <pic:cNvPr descr="image1.jpg" id="0" name="image1.jpg"/>
                  <pic:cNvPicPr preferRelativeResize="0"/>
                </pic:nvPicPr>
                <pic:blipFill>
                  <a:blip r:embed="rId1"/>
                  <a:srcRect b="0" l="0" r="0" t="0"/>
                  <a:stretch>
                    <a:fillRect/>
                  </a:stretch>
                </pic:blipFill>
                <pic:spPr>
                  <a:xfrm>
                    <a:off x="0" y="0"/>
                    <a:ext cx="1333500" cy="704850"/>
                  </a:xfrm>
                  <a:prstGeom prst="rect"/>
                  <a:ln/>
                </pic:spPr>
              </pic:pic>
            </a:graphicData>
          </a:graphic>
        </wp:anchor>
      </w:drawing>
    </w:r>
    <w:r w:rsidDel="00000000" w:rsidR="00000000" w:rsidRPr="00000000">
      <w:rPr/>
      <w:drawing>
        <wp:inline distB="0" distT="0" distL="0" distR="0">
          <wp:extent cx="1391312" cy="493102"/>
          <wp:effectExtent b="0" l="0" r="0" t="0"/>
          <wp:docPr descr="Obraz zawierający tekst&#10;&#10;Opis wygenerowany automatycznie" id="1073741828" name="image2.png"/>
          <a:graphic>
            <a:graphicData uri="http://schemas.openxmlformats.org/drawingml/2006/picture">
              <pic:pic>
                <pic:nvPicPr>
                  <pic:cNvPr descr="Obraz zawierający tekst&#10;&#10;Opis wygenerowany automatycznie" id="0" name="image2.png"/>
                  <pic:cNvPicPr preferRelativeResize="0"/>
                </pic:nvPicPr>
                <pic:blipFill>
                  <a:blip r:embed="rId2"/>
                  <a:srcRect b="16894" l="0" r="0" t="20011"/>
                  <a:stretch>
                    <a:fillRect/>
                  </a:stretch>
                </pic:blipFill>
                <pic:spPr>
                  <a:xfrm>
                    <a:off x="0" y="0"/>
                    <a:ext cx="1391312" cy="493102"/>
                  </a:xfrm>
                  <a:prstGeom prst="rect"/>
                  <a:ln/>
                </pic:spPr>
              </pic:pic>
            </a:graphicData>
          </a:graphic>
        </wp:inline>
      </w:drawing>
    </w:r>
    <w:r w:rsidDel="00000000" w:rsidR="00000000" w:rsidRPr="00000000">
      <w:rPr>
        <w:b w:val="1"/>
        <w:color w:val="538135"/>
        <w:sz w:val="36"/>
        <w:szCs w:val="36"/>
        <w:u w:val="none"/>
        <w:rtl w:val="0"/>
      </w:rPr>
      <w:t xml:space="preserve"> </w:t>
    </w:r>
  </w:p>
  <w:p w:rsidR="00000000" w:rsidDel="00000000" w:rsidP="00000000" w:rsidRDefault="00000000" w:rsidRPr="00000000" w14:paraId="00000017">
    <w:pPr>
      <w:tabs>
        <w:tab w:val="center" w:pos="4536"/>
        <w:tab w:val="right" w:pos="9046"/>
      </w:tabs>
      <w:rPr>
        <w:b w:val="1"/>
      </w:rPr>
    </w:pPr>
    <w:r w:rsidDel="00000000" w:rsidR="00000000" w:rsidRPr="00000000">
      <w:rPr>
        <w:rtl w:val="0"/>
      </w:rPr>
    </w:r>
  </w:p>
  <w:p w:rsidR="00000000" w:rsidDel="00000000" w:rsidP="00000000" w:rsidRDefault="00000000" w:rsidRPr="00000000" w14:paraId="00000018">
    <w:pPr>
      <w:tabs>
        <w:tab w:val="center" w:pos="4536"/>
        <w:tab w:val="right" w:pos="9046"/>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Pr>
      <w:rFonts w:ascii="Calibri" w:cs="Arial Unicode MS" w:hAnsi="Calibri"/>
      <w:color w:val="000000"/>
      <w:u w:color="00000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rPr>
      <w:u w:val="single"/>
    </w:rPr>
  </w:style>
  <w:style w:type="paragraph" w:styleId="Nagwekistopka" w:customStyle="1">
    <w:name w:val="Nagłówek i stopka"/>
    <w:pPr>
      <w:tabs>
        <w:tab w:val="right" w:pos="9020"/>
      </w:tabs>
    </w:pPr>
    <w:rPr>
      <w:rFonts w:ascii="Helvetica Neue" w:cs="Helvetica Neue" w:eastAsia="Helvetica Neue" w:hAnsi="Helvetica Neue"/>
      <w:color w:val="000000"/>
      <w:sz w:val="24"/>
      <w:szCs w:val="24"/>
      <w14:textOutline w14:cap="flat" w14:cmpd="sng" w14:algn="ctr">
        <w14:noFill/>
        <w14:prstDash w14:val="solid"/>
        <w14:bevel/>
      </w14:textOutline>
    </w:rPr>
  </w:style>
  <w:style w:type="character" w:styleId="Brak" w:customStyle="1">
    <w:name w:val="Brak"/>
  </w:style>
  <w:style w:type="character" w:styleId="Hyperlink0" w:customStyle="1">
    <w:name w:val="Hyperlink.0"/>
    <w:basedOn w:val="Brak"/>
    <w:rPr>
      <w:rFonts w:ascii="Calibri" w:cs="Calibri" w:eastAsia="Calibri" w:hAnsi="Calibri"/>
      <w:outline w:val="0"/>
      <w:color w:val="0563c1"/>
      <w:sz w:val="24"/>
      <w:szCs w:val="24"/>
      <w:u w:color="0563c1" w:val="single"/>
    </w:rPr>
  </w:style>
  <w:style w:type="character" w:styleId="Hyperlink1" w:customStyle="1">
    <w:name w:val="Hyperlink.1"/>
    <w:basedOn w:val="Brak"/>
    <w:rPr>
      <w:outline w:val="0"/>
      <w:color w:val="6b9f25"/>
      <w:u w:color="6b9f25" w:val="single"/>
    </w:rPr>
  </w:style>
  <w:style w:type="character" w:styleId="Odwoaniedokomentarza">
    <w:name w:val="annotation reference"/>
    <w:basedOn w:val="Domylnaczcionkaakapitu"/>
    <w:uiPriority w:val="99"/>
    <w:semiHidden w:val="1"/>
    <w:unhideWhenUsed w:val="1"/>
    <w:rsid w:val="00AF53A9"/>
    <w:rPr>
      <w:sz w:val="16"/>
      <w:szCs w:val="16"/>
    </w:rPr>
  </w:style>
  <w:style w:type="paragraph" w:styleId="Tekstkomentarza">
    <w:name w:val="annotation text"/>
    <w:basedOn w:val="Normalny"/>
    <w:link w:val="TekstkomentarzaZnak"/>
    <w:uiPriority w:val="99"/>
    <w:semiHidden w:val="1"/>
    <w:unhideWhenUsed w:val="1"/>
    <w:rsid w:val="00AF53A9"/>
  </w:style>
  <w:style w:type="character" w:styleId="TekstkomentarzaZnak" w:customStyle="1">
    <w:name w:val="Tekst komentarza Znak"/>
    <w:basedOn w:val="Domylnaczcionkaakapitu"/>
    <w:link w:val="Tekstkomentarza"/>
    <w:uiPriority w:val="99"/>
    <w:semiHidden w:val="1"/>
    <w:rsid w:val="00AF53A9"/>
    <w:rPr>
      <w:rFonts w:ascii="Calibri" w:cs="Arial Unicode MS" w:hAnsi="Calibri"/>
      <w:color w:val="000000"/>
      <w:u w:color="000000"/>
    </w:rPr>
  </w:style>
  <w:style w:type="paragraph" w:styleId="Tematkomentarza">
    <w:name w:val="annotation subject"/>
    <w:basedOn w:val="Tekstkomentarza"/>
    <w:next w:val="Tekstkomentarza"/>
    <w:link w:val="TematkomentarzaZnak"/>
    <w:uiPriority w:val="99"/>
    <w:semiHidden w:val="1"/>
    <w:unhideWhenUsed w:val="1"/>
    <w:rsid w:val="00AF53A9"/>
    <w:rPr>
      <w:b w:val="1"/>
      <w:bCs w:val="1"/>
    </w:rPr>
  </w:style>
  <w:style w:type="character" w:styleId="TematkomentarzaZnak" w:customStyle="1">
    <w:name w:val="Temat komentarza Znak"/>
    <w:basedOn w:val="TekstkomentarzaZnak"/>
    <w:link w:val="Tematkomentarza"/>
    <w:uiPriority w:val="99"/>
    <w:semiHidden w:val="1"/>
    <w:rsid w:val="00AF53A9"/>
    <w:rPr>
      <w:rFonts w:ascii="Calibri" w:cs="Arial Unicode MS" w:hAnsi="Calibri"/>
      <w:b w:val="1"/>
      <w:bCs w:val="1"/>
      <w:color w:val="000000"/>
      <w:u w:color="000000"/>
    </w:rPr>
  </w:style>
  <w:style w:type="paragraph" w:styleId="Nagwek">
    <w:name w:val="header"/>
    <w:basedOn w:val="Normalny"/>
    <w:link w:val="NagwekZnak"/>
    <w:uiPriority w:val="99"/>
    <w:semiHidden w:val="1"/>
    <w:unhideWhenUsed w:val="1"/>
    <w:rsid w:val="00B53B9D"/>
    <w:pPr>
      <w:tabs>
        <w:tab w:val="center" w:pos="4536"/>
        <w:tab w:val="right" w:pos="9072"/>
      </w:tabs>
    </w:pPr>
  </w:style>
  <w:style w:type="character" w:styleId="NagwekZnak" w:customStyle="1">
    <w:name w:val="Nagłówek Znak"/>
    <w:basedOn w:val="Domylnaczcionkaakapitu"/>
    <w:link w:val="Nagwek"/>
    <w:uiPriority w:val="99"/>
    <w:semiHidden w:val="1"/>
    <w:rsid w:val="00B53B9D"/>
    <w:rPr>
      <w:rFonts w:ascii="Calibri" w:cs="Arial Unicode MS" w:hAnsi="Calibri"/>
      <w:color w:val="000000"/>
      <w:u w:color="000000"/>
    </w:rPr>
  </w:style>
  <w:style w:type="paragraph" w:styleId="Stopka">
    <w:name w:val="footer"/>
    <w:basedOn w:val="Normalny"/>
    <w:link w:val="StopkaZnak"/>
    <w:uiPriority w:val="99"/>
    <w:semiHidden w:val="1"/>
    <w:unhideWhenUsed w:val="1"/>
    <w:rsid w:val="00B53B9D"/>
    <w:pPr>
      <w:tabs>
        <w:tab w:val="center" w:pos="4536"/>
        <w:tab w:val="right" w:pos="9072"/>
      </w:tabs>
    </w:pPr>
  </w:style>
  <w:style w:type="character" w:styleId="StopkaZnak" w:customStyle="1">
    <w:name w:val="Stopka Znak"/>
    <w:basedOn w:val="Domylnaczcionkaakapitu"/>
    <w:link w:val="Stopka"/>
    <w:uiPriority w:val="99"/>
    <w:semiHidden w:val="1"/>
    <w:rsid w:val="00B53B9D"/>
    <w:rPr>
      <w:rFonts w:ascii="Calibri" w:cs="Arial Unicode MS" w:hAnsi="Calibri"/>
      <w:color w:val="000000"/>
      <w:u w:color="000000"/>
    </w:rPr>
  </w:style>
  <w:style w:type="table" w:styleId="TableNormal1" w:customStyle="1">
    <w:name w:val="Table Normal1"/>
    <w:rsid w:val="00B53B9D"/>
    <w:tblPr>
      <w:tblInd w:w="0.0" w:type="dxa"/>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elio.com.pl" TargetMode="External"/><Relationship Id="rId8" Type="http://schemas.openxmlformats.org/officeDocument/2006/relationships/hyperlink" Target="mailto:media@lite.te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2b65o6Mh1VBOvYTIPMdIqQDCaw==">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2022-10-05T15:44:00Z</dcterms:created>
  <dc:creator>Rafal Blank</dc:creator>
</cp:coreProperties>
</file>